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115" w:rsidRDefault="008A4115" w:rsidP="008A411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7 к извещению</w:t>
      </w:r>
    </w:p>
    <w:p w:rsidR="008A4115" w:rsidRDefault="008A4115" w:rsidP="008A4115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О проведении запроса котировок</w:t>
      </w:r>
    </w:p>
    <w:p w:rsidR="008A4115" w:rsidRDefault="008A4115" w:rsidP="008A4115">
      <w:pPr>
        <w:spacing w:after="0" w:line="240" w:lineRule="auto"/>
        <w:jc w:val="center"/>
        <w:rPr>
          <w:sz w:val="24"/>
          <w:szCs w:val="24"/>
        </w:rPr>
      </w:pPr>
    </w:p>
    <w:p w:rsidR="008A4115" w:rsidRDefault="008A4115" w:rsidP="008A4115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Обоснование НМЦ.</w:t>
      </w:r>
    </w:p>
    <w:p w:rsidR="00B95C67" w:rsidRDefault="00B95C67"/>
    <w:p w:rsidR="00F92D9A" w:rsidRDefault="00F92D9A">
      <w:r>
        <w:rPr>
          <w:noProof/>
          <w:lang w:eastAsia="ru-RU"/>
        </w:rPr>
        <w:drawing>
          <wp:inline distT="0" distB="0" distL="0" distR="0" wp14:anchorId="47E64795" wp14:editId="4889E0C0">
            <wp:extent cx="5885793" cy="4267200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3462" t="29630" r="54487" b="29059"/>
                    <a:stretch/>
                  </pic:blipFill>
                  <pic:spPr bwMode="auto">
                    <a:xfrm>
                      <a:off x="0" y="0"/>
                      <a:ext cx="5882648" cy="4264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2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68"/>
    <w:rsid w:val="00061AA0"/>
    <w:rsid w:val="002A224D"/>
    <w:rsid w:val="003033EA"/>
    <w:rsid w:val="00853606"/>
    <w:rsid w:val="008A4115"/>
    <w:rsid w:val="009A2106"/>
    <w:rsid w:val="00B95C67"/>
    <w:rsid w:val="00DD6868"/>
    <w:rsid w:val="00F9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Абаева Лалина Юрьевна</dc:creator>
  <cp:keywords/>
  <dc:description/>
  <cp:lastModifiedBy>Абаева Лалина Юрьевна</cp:lastModifiedBy>
  <cp:revision>10</cp:revision>
  <dcterms:created xsi:type="dcterms:W3CDTF">2026-03-03T11:35:00Z</dcterms:created>
  <dcterms:modified xsi:type="dcterms:W3CDTF">2026-07-17T11:22:00Z</dcterms:modified>
</cp:coreProperties>
</file>